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6E" w:rsidRDefault="00647840">
      <w:pPr>
        <w:rPr>
          <w:rFonts w:ascii="Times New Roman" w:hAnsi="Times New Roman" w:cs="Times New Roman"/>
          <w:b/>
          <w:sz w:val="32"/>
          <w:szCs w:val="32"/>
        </w:rPr>
      </w:pPr>
      <w:r>
        <w:rPr>
          <w:rFonts w:ascii="Times New Roman" w:hAnsi="Times New Roman" w:cs="Times New Roman"/>
          <w:b/>
          <w:sz w:val="32"/>
          <w:szCs w:val="32"/>
        </w:rPr>
        <w:t>Minnesanteckningar</w:t>
      </w:r>
    </w:p>
    <w:p w:rsidR="00647840" w:rsidRDefault="00647840">
      <w:pPr>
        <w:rPr>
          <w:rFonts w:ascii="Times New Roman" w:hAnsi="Times New Roman" w:cs="Times New Roman"/>
          <w:b/>
          <w:sz w:val="24"/>
          <w:szCs w:val="24"/>
        </w:rPr>
      </w:pPr>
      <w:r>
        <w:rPr>
          <w:rFonts w:ascii="Times New Roman" w:hAnsi="Times New Roman" w:cs="Times New Roman"/>
          <w:b/>
          <w:sz w:val="24"/>
          <w:szCs w:val="24"/>
        </w:rPr>
        <w:t>Möte med Lokal demokrati den 26 november 2018 på Harplinge äldreboende.</w:t>
      </w:r>
    </w:p>
    <w:p w:rsidR="00647840" w:rsidRDefault="00F526C0">
      <w:pPr>
        <w:rPr>
          <w:rFonts w:ascii="Times New Roman" w:hAnsi="Times New Roman" w:cs="Times New Roman"/>
          <w:sz w:val="24"/>
          <w:szCs w:val="24"/>
        </w:rPr>
      </w:pPr>
      <w:r>
        <w:rPr>
          <w:rFonts w:ascii="Times New Roman" w:hAnsi="Times New Roman" w:cs="Times New Roman"/>
          <w:sz w:val="24"/>
          <w:szCs w:val="24"/>
        </w:rPr>
        <w:t>Lokal demokrati innebär att alla samhällsföreningar i Halmstads kommun träffas. Kommunens samhällsbyggnadskontor är sammankallande.</w:t>
      </w:r>
    </w:p>
    <w:p w:rsidR="00F526C0" w:rsidRDefault="00F526C0">
      <w:pPr>
        <w:rPr>
          <w:rFonts w:ascii="Times New Roman" w:hAnsi="Times New Roman" w:cs="Times New Roman"/>
          <w:sz w:val="24"/>
          <w:szCs w:val="24"/>
        </w:rPr>
      </w:pPr>
      <w:r>
        <w:rPr>
          <w:rFonts w:ascii="Times New Roman" w:hAnsi="Times New Roman" w:cs="Times New Roman"/>
          <w:sz w:val="24"/>
          <w:szCs w:val="24"/>
        </w:rPr>
        <w:t>Denna gång var det Harplinge samhällsförening som bjöd in. Till mötet hade infunnit sig representanter för ett flertal av de övriga föreningarna, som totalt är sexton. Kommunen representerades av kommunrådet Jenny Axelsson</w:t>
      </w:r>
      <w:r w:rsidR="008057EA">
        <w:rPr>
          <w:rFonts w:ascii="Times New Roman" w:hAnsi="Times New Roman" w:cs="Times New Roman"/>
          <w:sz w:val="24"/>
          <w:szCs w:val="24"/>
        </w:rPr>
        <w:t xml:space="preserve"> och</w:t>
      </w:r>
      <w:r>
        <w:rPr>
          <w:rFonts w:ascii="Times New Roman" w:hAnsi="Times New Roman" w:cs="Times New Roman"/>
          <w:sz w:val="24"/>
          <w:szCs w:val="24"/>
        </w:rPr>
        <w:t xml:space="preserve"> projektledare </w:t>
      </w:r>
      <w:proofErr w:type="spellStart"/>
      <w:r>
        <w:rPr>
          <w:rFonts w:ascii="Times New Roman" w:hAnsi="Times New Roman" w:cs="Times New Roman"/>
          <w:sz w:val="24"/>
          <w:szCs w:val="24"/>
        </w:rPr>
        <w:t>Sapna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Billengren</w:t>
      </w:r>
      <w:proofErr w:type="spellEnd"/>
      <w:r w:rsidR="008057EA">
        <w:rPr>
          <w:rFonts w:ascii="Times New Roman" w:hAnsi="Times New Roman" w:cs="Times New Roman"/>
          <w:sz w:val="24"/>
          <w:szCs w:val="24"/>
        </w:rPr>
        <w:t>.</w:t>
      </w:r>
      <w:r>
        <w:rPr>
          <w:rFonts w:ascii="Times New Roman" w:hAnsi="Times New Roman" w:cs="Times New Roman"/>
          <w:sz w:val="24"/>
          <w:szCs w:val="24"/>
        </w:rPr>
        <w:t xml:space="preserve"> </w:t>
      </w:r>
      <w:r w:rsidR="008057EA">
        <w:rPr>
          <w:rFonts w:ascii="Times New Roman" w:hAnsi="Times New Roman" w:cs="Times New Roman"/>
          <w:sz w:val="24"/>
          <w:szCs w:val="24"/>
        </w:rPr>
        <w:t>Inbjudna var även bibliotekarie Linda Svensson, Harplinge bibliotek, och näringslivsutvecklare Calle Lindblom.</w:t>
      </w:r>
      <w:bookmarkStart w:id="0" w:name="_GoBack"/>
      <w:bookmarkEnd w:id="0"/>
    </w:p>
    <w:p w:rsidR="00F526C0" w:rsidRDefault="00F526C0">
      <w:pPr>
        <w:rPr>
          <w:rFonts w:ascii="Times New Roman" w:hAnsi="Times New Roman" w:cs="Times New Roman"/>
          <w:b/>
          <w:sz w:val="24"/>
          <w:szCs w:val="24"/>
        </w:rPr>
      </w:pPr>
      <w:r>
        <w:rPr>
          <w:rFonts w:ascii="Times New Roman" w:hAnsi="Times New Roman" w:cs="Times New Roman"/>
          <w:b/>
          <w:sz w:val="24"/>
          <w:szCs w:val="24"/>
        </w:rPr>
        <w:t xml:space="preserve">Jenny Axelsson och </w:t>
      </w:r>
      <w:proofErr w:type="spellStart"/>
      <w:r>
        <w:rPr>
          <w:rFonts w:ascii="Times New Roman" w:hAnsi="Times New Roman" w:cs="Times New Roman"/>
          <w:b/>
          <w:sz w:val="24"/>
          <w:szCs w:val="24"/>
        </w:rPr>
        <w:t>Sapna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Billengren</w:t>
      </w:r>
      <w:proofErr w:type="spellEnd"/>
    </w:p>
    <w:p w:rsidR="00F526C0" w:rsidRDefault="00F526C0">
      <w:pPr>
        <w:rPr>
          <w:rFonts w:ascii="Times New Roman" w:hAnsi="Times New Roman" w:cs="Times New Roman"/>
          <w:sz w:val="24"/>
          <w:szCs w:val="24"/>
        </w:rPr>
      </w:pPr>
      <w:r>
        <w:rPr>
          <w:rFonts w:ascii="Times New Roman" w:hAnsi="Times New Roman" w:cs="Times New Roman"/>
          <w:sz w:val="24"/>
          <w:szCs w:val="24"/>
        </w:rPr>
        <w:t xml:space="preserve">Kommunledningsförvaltningen leder nätverket </w:t>
      </w:r>
      <w:r w:rsidR="00296C3F">
        <w:rPr>
          <w:rFonts w:ascii="Times New Roman" w:hAnsi="Times New Roman" w:cs="Times New Roman"/>
          <w:sz w:val="24"/>
          <w:szCs w:val="24"/>
        </w:rPr>
        <w:t xml:space="preserve">för lokal demokrati där samhällsföreningar och liknande intresseföreningar deltar. Alla föreningar bör registrera sig i kommunens föreningsregister FRI för att bland annat få tillgång till information riktad till föreningar. För att kunna söka föreningsbidrag för samhällsföreningar krävs registrering i FRI. </w:t>
      </w:r>
    </w:p>
    <w:p w:rsidR="00296C3F" w:rsidRDefault="00296C3F">
      <w:pPr>
        <w:rPr>
          <w:rFonts w:ascii="Times New Roman" w:hAnsi="Times New Roman" w:cs="Times New Roman"/>
          <w:sz w:val="24"/>
          <w:szCs w:val="24"/>
        </w:rPr>
      </w:pPr>
      <w:r>
        <w:rPr>
          <w:rFonts w:ascii="Times New Roman" w:hAnsi="Times New Roman" w:cs="Times New Roman"/>
          <w:sz w:val="24"/>
          <w:szCs w:val="24"/>
        </w:rPr>
        <w:t>Kommunstyrelsen har i oktober 2018 antagit riktlinjer för bidrag till föreningar.</w:t>
      </w:r>
    </w:p>
    <w:p w:rsidR="00296C3F" w:rsidRDefault="00296C3F">
      <w:pPr>
        <w:rPr>
          <w:rFonts w:ascii="Times New Roman" w:hAnsi="Times New Roman" w:cs="Times New Roman"/>
          <w:sz w:val="24"/>
          <w:szCs w:val="24"/>
        </w:rPr>
      </w:pPr>
      <w:r>
        <w:rPr>
          <w:rFonts w:ascii="Times New Roman" w:hAnsi="Times New Roman" w:cs="Times New Roman"/>
          <w:sz w:val="24"/>
          <w:szCs w:val="24"/>
        </w:rPr>
        <w:t>Samhällsföreningen kan söka bidrag hos kommunstyrelsen. Ansökan ska handla om satsningar för att utveckla demokratin på orten. Sista ansökningsdag är den 1 januari 2019. Ansökningsblanketten ska skickas in undertecknad i original av firmatecknare (ordförande och kassör). Övriga bilagor kan sändas per mail.</w:t>
      </w:r>
    </w:p>
    <w:p w:rsidR="00296C3F" w:rsidRDefault="00296C3F">
      <w:pPr>
        <w:rPr>
          <w:rFonts w:ascii="Times New Roman" w:hAnsi="Times New Roman" w:cs="Times New Roman"/>
          <w:sz w:val="24"/>
          <w:szCs w:val="24"/>
        </w:rPr>
      </w:pPr>
      <w:r>
        <w:rPr>
          <w:rFonts w:ascii="Times New Roman" w:hAnsi="Times New Roman" w:cs="Times New Roman"/>
          <w:sz w:val="24"/>
          <w:szCs w:val="24"/>
        </w:rPr>
        <w:t>I januari påföljande år (2020) ska en utvärdering/återrapport</w:t>
      </w:r>
      <w:r w:rsidR="004440BA">
        <w:rPr>
          <w:rFonts w:ascii="Times New Roman" w:hAnsi="Times New Roman" w:cs="Times New Roman"/>
          <w:sz w:val="24"/>
          <w:szCs w:val="24"/>
        </w:rPr>
        <w:t xml:space="preserve"> skicka</w:t>
      </w:r>
      <w:r w:rsidR="00CD7F75">
        <w:rPr>
          <w:rFonts w:ascii="Times New Roman" w:hAnsi="Times New Roman" w:cs="Times New Roman"/>
          <w:sz w:val="24"/>
          <w:szCs w:val="24"/>
        </w:rPr>
        <w:t>s</w:t>
      </w:r>
      <w:r w:rsidR="004440BA">
        <w:rPr>
          <w:rFonts w:ascii="Times New Roman" w:hAnsi="Times New Roman" w:cs="Times New Roman"/>
          <w:sz w:val="24"/>
          <w:szCs w:val="24"/>
        </w:rPr>
        <w:t xml:space="preserve"> in till kommunledningsförvaltningen.</w:t>
      </w:r>
    </w:p>
    <w:p w:rsidR="004440BA" w:rsidRDefault="004440BA">
      <w:pPr>
        <w:rPr>
          <w:rFonts w:ascii="Times New Roman" w:hAnsi="Times New Roman" w:cs="Times New Roman"/>
          <w:sz w:val="24"/>
          <w:szCs w:val="24"/>
        </w:rPr>
      </w:pPr>
      <w:r>
        <w:rPr>
          <w:rFonts w:ascii="Times New Roman" w:hAnsi="Times New Roman" w:cs="Times New Roman"/>
          <w:sz w:val="24"/>
          <w:szCs w:val="24"/>
        </w:rPr>
        <w:t xml:space="preserve">Ansökan och utvärderingsblanketter finns i </w:t>
      </w:r>
      <w:proofErr w:type="spellStart"/>
      <w:r>
        <w:rPr>
          <w:rFonts w:ascii="Times New Roman" w:hAnsi="Times New Roman" w:cs="Times New Roman"/>
          <w:sz w:val="24"/>
          <w:szCs w:val="24"/>
        </w:rPr>
        <w:t>wordformat</w:t>
      </w:r>
      <w:proofErr w:type="spellEnd"/>
      <w:r>
        <w:rPr>
          <w:rFonts w:ascii="Times New Roman" w:hAnsi="Times New Roman" w:cs="Times New Roman"/>
          <w:sz w:val="24"/>
          <w:szCs w:val="24"/>
        </w:rPr>
        <w:t xml:space="preserve"> på Halmstads kommuns hemsida.</w:t>
      </w:r>
    </w:p>
    <w:p w:rsidR="004440BA" w:rsidRDefault="004440BA">
      <w:pPr>
        <w:rPr>
          <w:rFonts w:ascii="Times New Roman" w:hAnsi="Times New Roman" w:cs="Times New Roman"/>
          <w:sz w:val="24"/>
          <w:szCs w:val="24"/>
        </w:rPr>
      </w:pPr>
      <w:r>
        <w:rPr>
          <w:rFonts w:ascii="Times New Roman" w:hAnsi="Times New Roman" w:cs="Times New Roman"/>
          <w:sz w:val="24"/>
          <w:szCs w:val="24"/>
        </w:rPr>
        <w:t>Presenterades dagar för möten med Lokal demokrati under 2019.</w:t>
      </w:r>
    </w:p>
    <w:p w:rsidR="004440BA" w:rsidRDefault="004440BA">
      <w:pPr>
        <w:rPr>
          <w:rFonts w:ascii="Times New Roman" w:hAnsi="Times New Roman" w:cs="Times New Roman"/>
          <w:sz w:val="24"/>
          <w:szCs w:val="24"/>
        </w:rPr>
      </w:pPr>
      <w:r>
        <w:rPr>
          <w:rFonts w:ascii="Times New Roman" w:hAnsi="Times New Roman" w:cs="Times New Roman"/>
          <w:sz w:val="24"/>
          <w:szCs w:val="24"/>
        </w:rPr>
        <w:t>25 februari (Kvibille)</w:t>
      </w:r>
    </w:p>
    <w:p w:rsidR="004440BA" w:rsidRDefault="004440BA">
      <w:pPr>
        <w:rPr>
          <w:rFonts w:ascii="Times New Roman" w:hAnsi="Times New Roman" w:cs="Times New Roman"/>
          <w:sz w:val="24"/>
          <w:szCs w:val="24"/>
        </w:rPr>
      </w:pPr>
      <w:r>
        <w:rPr>
          <w:rFonts w:ascii="Times New Roman" w:hAnsi="Times New Roman" w:cs="Times New Roman"/>
          <w:sz w:val="24"/>
          <w:szCs w:val="24"/>
        </w:rPr>
        <w:t>20 maj (Getinge)</w:t>
      </w:r>
    </w:p>
    <w:p w:rsidR="004440BA" w:rsidRDefault="004440BA">
      <w:pPr>
        <w:rPr>
          <w:rFonts w:ascii="Times New Roman" w:hAnsi="Times New Roman" w:cs="Times New Roman"/>
          <w:sz w:val="24"/>
          <w:szCs w:val="24"/>
        </w:rPr>
      </w:pPr>
      <w:r>
        <w:rPr>
          <w:rFonts w:ascii="Times New Roman" w:hAnsi="Times New Roman" w:cs="Times New Roman"/>
          <w:sz w:val="24"/>
          <w:szCs w:val="24"/>
        </w:rPr>
        <w:t>23 september (Oskarström)</w:t>
      </w:r>
    </w:p>
    <w:p w:rsidR="004440BA" w:rsidRDefault="004440BA">
      <w:pPr>
        <w:rPr>
          <w:rFonts w:ascii="Times New Roman" w:hAnsi="Times New Roman" w:cs="Times New Roman"/>
          <w:sz w:val="24"/>
          <w:szCs w:val="24"/>
        </w:rPr>
      </w:pPr>
      <w:r>
        <w:rPr>
          <w:rFonts w:ascii="Times New Roman" w:hAnsi="Times New Roman" w:cs="Times New Roman"/>
          <w:sz w:val="24"/>
          <w:szCs w:val="24"/>
        </w:rPr>
        <w:t>25 november (Gullbrandstorp)</w:t>
      </w:r>
    </w:p>
    <w:p w:rsidR="004440BA" w:rsidRDefault="004440BA">
      <w:pPr>
        <w:rPr>
          <w:rFonts w:ascii="Times New Roman" w:hAnsi="Times New Roman" w:cs="Times New Roman"/>
          <w:b/>
          <w:sz w:val="24"/>
          <w:szCs w:val="24"/>
        </w:rPr>
      </w:pPr>
      <w:r>
        <w:rPr>
          <w:rFonts w:ascii="Times New Roman" w:hAnsi="Times New Roman" w:cs="Times New Roman"/>
          <w:b/>
          <w:sz w:val="24"/>
          <w:szCs w:val="24"/>
        </w:rPr>
        <w:t>Bibliotekarie Linda Svensson</w:t>
      </w:r>
    </w:p>
    <w:p w:rsidR="000B21FC" w:rsidRDefault="004440BA">
      <w:pPr>
        <w:rPr>
          <w:rFonts w:ascii="Times New Roman" w:hAnsi="Times New Roman" w:cs="Times New Roman"/>
          <w:sz w:val="24"/>
          <w:szCs w:val="24"/>
        </w:rPr>
      </w:pPr>
      <w:r>
        <w:rPr>
          <w:rFonts w:ascii="Times New Roman" w:hAnsi="Times New Roman" w:cs="Times New Roman"/>
          <w:sz w:val="24"/>
          <w:szCs w:val="24"/>
        </w:rPr>
        <w:t xml:space="preserve">Harplinge bibliotek kommer som första bibliotek i Halmstads kommun att bli ”meröppet bibliotek”, det vill säga öppet även utanför vanliga öppettider – en satsning för mer tillgänglighet. Mellan klockan 7 på morgonen och 10 på kvällen 7 dagar i veckan ska man med sitt lånekort och </w:t>
      </w:r>
      <w:proofErr w:type="gramStart"/>
      <w:r>
        <w:rPr>
          <w:rFonts w:ascii="Times New Roman" w:hAnsi="Times New Roman" w:cs="Times New Roman"/>
          <w:sz w:val="24"/>
          <w:szCs w:val="24"/>
        </w:rPr>
        <w:t>pinkod</w:t>
      </w:r>
      <w:proofErr w:type="gramEnd"/>
      <w:r>
        <w:rPr>
          <w:rFonts w:ascii="Times New Roman" w:hAnsi="Times New Roman" w:cs="Times New Roman"/>
          <w:sz w:val="24"/>
          <w:szCs w:val="24"/>
        </w:rPr>
        <w:t xml:space="preserve"> kunna komma in på biblioteket efter att ha skrivit på</w:t>
      </w:r>
      <w:r w:rsidR="000B21FC">
        <w:rPr>
          <w:rFonts w:ascii="Times New Roman" w:hAnsi="Times New Roman" w:cs="Times New Roman"/>
          <w:sz w:val="24"/>
          <w:szCs w:val="24"/>
        </w:rPr>
        <w:t xml:space="preserve"> ett avtal om ordningsregler.</w:t>
      </w:r>
    </w:p>
    <w:p w:rsidR="000B21FC" w:rsidRDefault="000B21FC">
      <w:pPr>
        <w:rPr>
          <w:rFonts w:ascii="Times New Roman" w:hAnsi="Times New Roman" w:cs="Times New Roman"/>
          <w:sz w:val="24"/>
          <w:szCs w:val="24"/>
        </w:rPr>
      </w:pPr>
      <w:r>
        <w:rPr>
          <w:rFonts w:ascii="Times New Roman" w:hAnsi="Times New Roman" w:cs="Times New Roman"/>
          <w:sz w:val="24"/>
          <w:szCs w:val="24"/>
        </w:rPr>
        <w:lastRenderedPageBreak/>
        <w:t xml:space="preserve">Invigning sker på biblioteket torsdag 6 december 2018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17.00 – 19.00.</w:t>
      </w:r>
    </w:p>
    <w:p w:rsidR="000B21FC" w:rsidRDefault="000B21FC">
      <w:pPr>
        <w:rPr>
          <w:rFonts w:ascii="Times New Roman" w:hAnsi="Times New Roman" w:cs="Times New Roman"/>
          <w:sz w:val="24"/>
          <w:szCs w:val="24"/>
        </w:rPr>
      </w:pPr>
      <w:r>
        <w:rPr>
          <w:rFonts w:ascii="Times New Roman" w:hAnsi="Times New Roman" w:cs="Times New Roman"/>
          <w:sz w:val="24"/>
          <w:szCs w:val="24"/>
        </w:rPr>
        <w:t>Biblioteken i Söndrum och Simlångsdalen kommer under 2020 att bli ”meröppet bibliotek”.</w:t>
      </w:r>
    </w:p>
    <w:p w:rsidR="000B21FC" w:rsidRDefault="000B21FC">
      <w:pPr>
        <w:rPr>
          <w:rFonts w:ascii="Times New Roman" w:hAnsi="Times New Roman" w:cs="Times New Roman"/>
          <w:b/>
          <w:sz w:val="24"/>
          <w:szCs w:val="24"/>
        </w:rPr>
      </w:pPr>
      <w:r>
        <w:rPr>
          <w:rFonts w:ascii="Times New Roman" w:hAnsi="Times New Roman" w:cs="Times New Roman"/>
          <w:b/>
          <w:sz w:val="24"/>
          <w:szCs w:val="24"/>
        </w:rPr>
        <w:t>Calle Lindblom</w:t>
      </w:r>
    </w:p>
    <w:p w:rsidR="009A1929" w:rsidRDefault="000B21FC">
      <w:pPr>
        <w:rPr>
          <w:rFonts w:ascii="Times New Roman" w:hAnsi="Times New Roman" w:cs="Times New Roman"/>
          <w:sz w:val="24"/>
          <w:szCs w:val="24"/>
        </w:rPr>
      </w:pPr>
      <w:r>
        <w:rPr>
          <w:rFonts w:ascii="Times New Roman" w:hAnsi="Times New Roman" w:cs="Times New Roman"/>
          <w:sz w:val="24"/>
          <w:szCs w:val="24"/>
        </w:rPr>
        <w:t>Calle Lindblom arbetar som näringslivsutvecklare på bolaget Destination Halmstad, näringslivsavdelningen. Destination Halmstad ska stimulera företagande, skapa tillväxt och stärka destinationens varumärke. Tillsammans med näringslivet och övriga intressenter verkar bolaget aktivt för utvecklingen av hela Halmstads kommun inom näringsl</w:t>
      </w:r>
      <w:r w:rsidR="009A1929">
        <w:rPr>
          <w:rFonts w:ascii="Times New Roman" w:hAnsi="Times New Roman" w:cs="Times New Roman"/>
          <w:sz w:val="24"/>
          <w:szCs w:val="24"/>
        </w:rPr>
        <w:t>iv, turism, möten och evenemang. Personalen på näringslivsavdelningen hjälper den som är företagare eller funderar på att starta eget. De ger kostnadsfri rådgivning, service, hjälp med kontakter och nätverk med mera.</w:t>
      </w:r>
    </w:p>
    <w:p w:rsidR="009A1929" w:rsidRDefault="009A1929">
      <w:pPr>
        <w:rPr>
          <w:rFonts w:ascii="Times New Roman" w:hAnsi="Times New Roman" w:cs="Times New Roman"/>
          <w:sz w:val="24"/>
          <w:szCs w:val="24"/>
        </w:rPr>
      </w:pPr>
      <w:r>
        <w:rPr>
          <w:rFonts w:ascii="Times New Roman" w:hAnsi="Times New Roman" w:cs="Times New Roman"/>
          <w:sz w:val="24"/>
          <w:szCs w:val="24"/>
        </w:rPr>
        <w:t xml:space="preserve">Calle Lindblom informerade om nätverken i serviceort. Kommunens egna är Södra Halmstad, Simlångsdalen, Oskarström och Norra Halmstad. Även externa nätverk finns – </w:t>
      </w:r>
      <w:proofErr w:type="spellStart"/>
      <w:r>
        <w:rPr>
          <w:rFonts w:ascii="Times New Roman" w:hAnsi="Times New Roman" w:cs="Times New Roman"/>
          <w:sz w:val="24"/>
          <w:szCs w:val="24"/>
        </w:rPr>
        <w:t>Raskov</w:t>
      </w:r>
      <w:proofErr w:type="spellEnd"/>
      <w:r>
        <w:rPr>
          <w:rFonts w:ascii="Times New Roman" w:hAnsi="Times New Roman" w:cs="Times New Roman"/>
          <w:sz w:val="24"/>
          <w:szCs w:val="24"/>
        </w:rPr>
        <w:t xml:space="preserve"> Utveckling AB – som inte är kostnadsfritt.</w:t>
      </w:r>
    </w:p>
    <w:p w:rsidR="009A1929" w:rsidRDefault="009A1929">
      <w:pPr>
        <w:rPr>
          <w:rFonts w:ascii="Times New Roman" w:hAnsi="Times New Roman" w:cs="Times New Roman"/>
          <w:sz w:val="24"/>
          <w:szCs w:val="24"/>
        </w:rPr>
      </w:pPr>
      <w:r>
        <w:rPr>
          <w:rFonts w:ascii="Times New Roman" w:hAnsi="Times New Roman" w:cs="Times New Roman"/>
          <w:sz w:val="24"/>
          <w:szCs w:val="24"/>
        </w:rPr>
        <w:t>Samarbete mellan företagarna är viktigt för att utveckla näringslivet i samhället. Tanken är att företagarna ska sköta detta själva genom egna nätverk och träffar. Kommunen kan hjälpa och stötta i frågorna vad gäller att starta, driva/utveckla och etablera</w:t>
      </w:r>
      <w:r w:rsidR="00662847">
        <w:rPr>
          <w:rFonts w:ascii="Times New Roman" w:hAnsi="Times New Roman" w:cs="Times New Roman"/>
          <w:sz w:val="24"/>
          <w:szCs w:val="24"/>
        </w:rPr>
        <w:t>/investera.</w:t>
      </w:r>
    </w:p>
    <w:p w:rsidR="00662847" w:rsidRDefault="00662847">
      <w:pPr>
        <w:rPr>
          <w:rFonts w:ascii="Times New Roman" w:hAnsi="Times New Roman" w:cs="Times New Roman"/>
          <w:sz w:val="24"/>
          <w:szCs w:val="24"/>
        </w:rPr>
      </w:pPr>
      <w:r>
        <w:rPr>
          <w:rFonts w:ascii="Times New Roman" w:hAnsi="Times New Roman" w:cs="Times New Roman"/>
          <w:sz w:val="24"/>
          <w:szCs w:val="24"/>
        </w:rPr>
        <w:t>Diskuterades frågan om kommunens förvärv av mark att kunna erbjuda företagarna och vikten av att denna mark finns utpekad i översiktsplanen. Vid revidering av planen får samhällsföreningen möjlighet att yttra sig. Samarbete mellan samhällsförening och näringsliv är viktigt.</w:t>
      </w:r>
    </w:p>
    <w:p w:rsidR="00662847" w:rsidRDefault="00662847">
      <w:pPr>
        <w:rPr>
          <w:rFonts w:ascii="Times New Roman" w:hAnsi="Times New Roman" w:cs="Times New Roman"/>
          <w:b/>
          <w:sz w:val="24"/>
          <w:szCs w:val="24"/>
        </w:rPr>
      </w:pPr>
      <w:r>
        <w:rPr>
          <w:rFonts w:ascii="Times New Roman" w:hAnsi="Times New Roman" w:cs="Times New Roman"/>
          <w:b/>
          <w:sz w:val="24"/>
          <w:szCs w:val="24"/>
        </w:rPr>
        <w:t>Övriga frågor</w:t>
      </w:r>
    </w:p>
    <w:p w:rsidR="00662847" w:rsidRDefault="00662847">
      <w:pPr>
        <w:rPr>
          <w:rFonts w:ascii="Times New Roman" w:hAnsi="Times New Roman" w:cs="Times New Roman"/>
          <w:sz w:val="24"/>
          <w:szCs w:val="24"/>
        </w:rPr>
      </w:pPr>
      <w:r>
        <w:rPr>
          <w:rFonts w:ascii="Times New Roman" w:hAnsi="Times New Roman" w:cs="Times New Roman"/>
          <w:sz w:val="24"/>
          <w:szCs w:val="24"/>
        </w:rPr>
        <w:t>Vid utskick av kallelser med mera behöver samhällsbyggnadskontoret ha en fungerande mailadress. På hemsidan kan denna läggas in.</w:t>
      </w:r>
    </w:p>
    <w:p w:rsidR="00662847" w:rsidRDefault="00662847">
      <w:pPr>
        <w:rPr>
          <w:rFonts w:ascii="Times New Roman" w:hAnsi="Times New Roman" w:cs="Times New Roman"/>
          <w:sz w:val="24"/>
          <w:szCs w:val="24"/>
        </w:rPr>
      </w:pPr>
      <w:r>
        <w:rPr>
          <w:rFonts w:ascii="Times New Roman" w:hAnsi="Times New Roman" w:cs="Times New Roman"/>
          <w:sz w:val="24"/>
          <w:szCs w:val="24"/>
        </w:rPr>
        <w:t>Togs även upp frågan om att de sexton samhällsföreningarna skulle kunna träffas i en egen grupp för att informera varandra om vad som sker i de olika föreningarna.</w:t>
      </w:r>
    </w:p>
    <w:p w:rsidR="00662847" w:rsidRDefault="00662847">
      <w:pPr>
        <w:rPr>
          <w:rFonts w:ascii="Times New Roman" w:hAnsi="Times New Roman" w:cs="Times New Roman"/>
          <w:sz w:val="24"/>
          <w:szCs w:val="24"/>
        </w:rPr>
      </w:pPr>
      <w:r>
        <w:rPr>
          <w:rFonts w:ascii="Times New Roman" w:hAnsi="Times New Roman" w:cs="Times New Roman"/>
          <w:sz w:val="24"/>
          <w:szCs w:val="24"/>
        </w:rPr>
        <w:t>Vid anteckningarna</w:t>
      </w:r>
    </w:p>
    <w:p w:rsidR="00662847" w:rsidRDefault="00662847">
      <w:pPr>
        <w:rPr>
          <w:rFonts w:ascii="Times New Roman" w:hAnsi="Times New Roman" w:cs="Times New Roman"/>
          <w:sz w:val="24"/>
          <w:szCs w:val="24"/>
        </w:rPr>
      </w:pPr>
      <w:r>
        <w:rPr>
          <w:rFonts w:ascii="Times New Roman" w:hAnsi="Times New Roman" w:cs="Times New Roman"/>
          <w:sz w:val="24"/>
          <w:szCs w:val="24"/>
        </w:rPr>
        <w:t>Ulla Thureson</w:t>
      </w:r>
    </w:p>
    <w:p w:rsidR="00662847" w:rsidRPr="00662847" w:rsidRDefault="00662847">
      <w:pPr>
        <w:rPr>
          <w:rFonts w:ascii="Times New Roman" w:hAnsi="Times New Roman" w:cs="Times New Roman"/>
          <w:sz w:val="24"/>
          <w:szCs w:val="24"/>
        </w:rPr>
      </w:pPr>
      <w:r>
        <w:rPr>
          <w:rFonts w:ascii="Times New Roman" w:hAnsi="Times New Roman" w:cs="Times New Roman"/>
          <w:sz w:val="24"/>
          <w:szCs w:val="24"/>
        </w:rPr>
        <w:t>Sekreterare</w:t>
      </w:r>
    </w:p>
    <w:p w:rsidR="009A1929" w:rsidRDefault="009A1929">
      <w:pPr>
        <w:rPr>
          <w:rFonts w:ascii="Times New Roman" w:hAnsi="Times New Roman" w:cs="Times New Roman"/>
          <w:sz w:val="24"/>
          <w:szCs w:val="24"/>
        </w:rPr>
      </w:pPr>
    </w:p>
    <w:p w:rsidR="004440BA" w:rsidRPr="00F526C0" w:rsidRDefault="004440B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4440BA" w:rsidRPr="00F52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40"/>
    <w:rsid w:val="000B21FC"/>
    <w:rsid w:val="00296C3F"/>
    <w:rsid w:val="004440BA"/>
    <w:rsid w:val="00647840"/>
    <w:rsid w:val="00662847"/>
    <w:rsid w:val="008057EA"/>
    <w:rsid w:val="0092786E"/>
    <w:rsid w:val="009A1929"/>
    <w:rsid w:val="00CD7F75"/>
    <w:rsid w:val="00F52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628</Words>
  <Characters>3333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ulla</cp:lastModifiedBy>
  <cp:revision>4</cp:revision>
  <dcterms:created xsi:type="dcterms:W3CDTF">2018-11-30T11:00:00Z</dcterms:created>
  <dcterms:modified xsi:type="dcterms:W3CDTF">2018-12-05T12:46:00Z</dcterms:modified>
</cp:coreProperties>
</file>